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13" w:rsidRDefault="00181D13" w:rsidP="00181D13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7 класс</w:t>
      </w:r>
    </w:p>
    <w:p w:rsidR="00181D13" w:rsidRDefault="00181D13" w:rsidP="00181D13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География материков и океанов.</w:t>
      </w:r>
    </w:p>
    <w:p w:rsidR="00181D13" w:rsidRDefault="00181D13" w:rsidP="00181D13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Раздел </w:t>
      </w:r>
      <w:r>
        <w:rPr>
          <w:i/>
          <w:sz w:val="28"/>
          <w:lang w:val="en-US"/>
        </w:rPr>
        <w:t>III</w:t>
      </w:r>
      <w:r>
        <w:rPr>
          <w:i/>
          <w:sz w:val="28"/>
        </w:rPr>
        <w:t>. Материки.</w:t>
      </w:r>
    </w:p>
    <w:p w:rsidR="00181D13" w:rsidRDefault="00181D13" w:rsidP="00181D13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Тема № 6. Евразия.</w:t>
      </w:r>
    </w:p>
    <w:p w:rsidR="00181D13" w:rsidRDefault="00181D13" w:rsidP="00181D13">
      <w:pPr>
        <w:pStyle w:val="3"/>
        <w:spacing w:before="0" w:line="360" w:lineRule="auto"/>
      </w:pPr>
      <w:r>
        <w:t xml:space="preserve">Урок обобщающего повторения </w:t>
      </w:r>
    </w:p>
    <w:p w:rsidR="00181D13" w:rsidRDefault="00181D13" w:rsidP="00181D1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«Путешествие по материкам»</w:t>
      </w:r>
    </w:p>
    <w:p w:rsidR="00181D13" w:rsidRDefault="00181D13" w:rsidP="00181D13">
      <w:pPr>
        <w:spacing w:before="120" w:line="360" w:lineRule="auto"/>
        <w:rPr>
          <w:sz w:val="28"/>
        </w:rPr>
      </w:pPr>
      <w:r>
        <w:rPr>
          <w:i/>
          <w:sz w:val="28"/>
        </w:rPr>
        <w:t>Цель урока:</w:t>
      </w:r>
      <w:r>
        <w:rPr>
          <w:sz w:val="28"/>
        </w:rPr>
        <w:t xml:space="preserve"> повторение материала по курсу «География материков и океанов».</w:t>
      </w:r>
    </w:p>
    <w:p w:rsidR="00181D13" w:rsidRDefault="00181D13" w:rsidP="00181D13">
      <w:pPr>
        <w:spacing w:before="120" w:line="360" w:lineRule="auto"/>
        <w:rPr>
          <w:sz w:val="28"/>
        </w:rPr>
      </w:pPr>
      <w:r>
        <w:rPr>
          <w:i/>
          <w:sz w:val="28"/>
        </w:rPr>
        <w:t>Тип урока:</w:t>
      </w:r>
      <w:r>
        <w:rPr>
          <w:sz w:val="28"/>
        </w:rPr>
        <w:t xml:space="preserve"> урок-путешествие.</w:t>
      </w:r>
    </w:p>
    <w:p w:rsidR="00181D13" w:rsidRDefault="00181D13" w:rsidP="00181D13">
      <w:pPr>
        <w:spacing w:before="120" w:line="360" w:lineRule="auto"/>
        <w:rPr>
          <w:sz w:val="28"/>
        </w:rPr>
      </w:pPr>
      <w:r>
        <w:rPr>
          <w:i/>
          <w:sz w:val="28"/>
        </w:rPr>
        <w:t>Оборудование:</w:t>
      </w:r>
      <w:r>
        <w:rPr>
          <w:sz w:val="28"/>
        </w:rPr>
        <w:t xml:space="preserve"> физическая карта Евразии, карточки, таблица.</w:t>
      </w:r>
    </w:p>
    <w:p w:rsidR="00181D13" w:rsidRDefault="00181D13" w:rsidP="00181D13">
      <w:pPr>
        <w:pStyle w:val="3"/>
        <w:spacing w:line="360" w:lineRule="auto"/>
      </w:pPr>
      <w:r>
        <w:t>Ход урока</w:t>
      </w:r>
    </w:p>
    <w:p w:rsidR="00181D13" w:rsidRDefault="00181D13" w:rsidP="00181D13">
      <w:pPr>
        <w:numPr>
          <w:ilvl w:val="0"/>
          <w:numId w:val="1"/>
        </w:numPr>
        <w:spacing w:line="360" w:lineRule="auto"/>
        <w:rPr>
          <w:i/>
          <w:sz w:val="28"/>
        </w:rPr>
      </w:pPr>
      <w:r>
        <w:rPr>
          <w:i/>
          <w:sz w:val="28"/>
        </w:rPr>
        <w:t xml:space="preserve">Организационный момент. </w:t>
      </w:r>
    </w:p>
    <w:p w:rsidR="00181D13" w:rsidRDefault="00181D13" w:rsidP="00181D13">
      <w:pPr>
        <w:spacing w:line="360" w:lineRule="auto"/>
        <w:ind w:firstLine="720"/>
        <w:rPr>
          <w:sz w:val="28"/>
        </w:rPr>
      </w:pPr>
      <w:r>
        <w:rPr>
          <w:sz w:val="28"/>
        </w:rPr>
        <w:t>На уроке соревнуются несколько команд. Класс делится на группы, которые за минуту должны придумать себе название и выбрать капитана.</w:t>
      </w:r>
    </w:p>
    <w:p w:rsidR="00181D13" w:rsidRDefault="00181D13" w:rsidP="00181D13">
      <w:pPr>
        <w:spacing w:line="360" w:lineRule="auto"/>
        <w:rPr>
          <w:sz w:val="28"/>
        </w:rPr>
      </w:pPr>
    </w:p>
    <w:p w:rsidR="00181D13" w:rsidRDefault="00181D13" w:rsidP="00181D13">
      <w:pPr>
        <w:pStyle w:val="5"/>
        <w:spacing w:line="360" w:lineRule="auto"/>
      </w:pPr>
      <w:r>
        <w:t>Конкурс. « Иллюзии и факты»</w:t>
      </w:r>
    </w:p>
    <w:p w:rsidR="00181D13" w:rsidRDefault="00181D13" w:rsidP="00181D13">
      <w:pPr>
        <w:pStyle w:val="21"/>
        <w:spacing w:line="360" w:lineRule="auto"/>
      </w:pPr>
      <w:r>
        <w:t xml:space="preserve">Команда выбирает категорию вопроса и его стоимость. Учитель предлагает утверждение, подумав, команда отвечает, «иллюзия» или «факт». Если правильный ответ – «иллюзия», и команда может объяснить, почему ответ неправильный, то количество очков удваивается. В вопросе может быть бонус – дополнительный вопрос, при ответе на который, количество очков увеличивается. </w:t>
      </w:r>
    </w:p>
    <w:p w:rsidR="00181D13" w:rsidRDefault="00181D13" w:rsidP="00181D13">
      <w:pPr>
        <w:spacing w:line="360" w:lineRule="auto"/>
        <w:rPr>
          <w:sz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3260"/>
      </w:tblGrid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pStyle w:val="1"/>
              <w:spacing w:line="360" w:lineRule="auto"/>
            </w:pPr>
            <w:r>
              <w:t>Африка</w:t>
            </w:r>
          </w:p>
        </w:tc>
        <w:tc>
          <w:tcPr>
            <w:tcW w:w="2268" w:type="dxa"/>
          </w:tcPr>
          <w:p w:rsidR="00181D13" w:rsidRDefault="00181D13" w:rsidP="000D24C2">
            <w:pPr>
              <w:pStyle w:val="1"/>
              <w:spacing w:line="360" w:lineRule="auto"/>
            </w:pPr>
            <w:r>
              <w:t>Америка</w:t>
            </w:r>
          </w:p>
        </w:tc>
        <w:tc>
          <w:tcPr>
            <w:tcW w:w="2268" w:type="dxa"/>
          </w:tcPr>
          <w:p w:rsidR="00181D13" w:rsidRDefault="00181D13" w:rsidP="000D24C2">
            <w:pPr>
              <w:pStyle w:val="1"/>
              <w:spacing w:line="360" w:lineRule="auto"/>
            </w:pPr>
            <w:r>
              <w:t>Евразия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Австралия и Антарктида</w:t>
            </w:r>
          </w:p>
        </w:tc>
      </w:tr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181D13" w:rsidTr="000D24C2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268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60" w:type="dxa"/>
          </w:tcPr>
          <w:p w:rsidR="00181D13" w:rsidRDefault="00181D13" w:rsidP="000D24C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181D13" w:rsidRDefault="00181D13" w:rsidP="00181D13">
      <w:pPr>
        <w:pStyle w:val="2"/>
        <w:spacing w:before="120" w:line="360" w:lineRule="auto"/>
      </w:pPr>
      <w:r>
        <w:t>Африка</w:t>
      </w:r>
    </w:p>
    <w:p w:rsidR="00181D13" w:rsidRDefault="00181D13" w:rsidP="00181D13">
      <w:pPr>
        <w:pStyle w:val="21"/>
        <w:numPr>
          <w:ilvl w:val="0"/>
          <w:numId w:val="23"/>
        </w:numPr>
        <w:spacing w:line="360" w:lineRule="auto"/>
        <w:rPr>
          <w:i/>
        </w:rPr>
      </w:pPr>
      <w:r>
        <w:t xml:space="preserve">Причиной слабой изученности материка европейцами были серьезные природные препятствия на пути исследователей. </w:t>
      </w:r>
      <w:r>
        <w:rPr>
          <w:i/>
        </w:rPr>
        <w:t>(Факт)</w:t>
      </w:r>
    </w:p>
    <w:p w:rsidR="00181D13" w:rsidRDefault="00181D13" w:rsidP="00181D13">
      <w:pPr>
        <w:numPr>
          <w:ilvl w:val="0"/>
          <w:numId w:val="2"/>
        </w:numPr>
        <w:spacing w:line="360" w:lineRule="auto"/>
        <w:jc w:val="both"/>
        <w:rPr>
          <w:i/>
          <w:sz w:val="28"/>
        </w:rPr>
      </w:pPr>
      <w:r>
        <w:rPr>
          <w:sz w:val="28"/>
        </w:rPr>
        <w:lastRenderedPageBreak/>
        <w:t xml:space="preserve">Река Конго имеет подземное питание и поэтому полноводна круглый год.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Большинство рек Африки принадлежат бассейну Атлантического океана. </w:t>
      </w:r>
      <w:r>
        <w:rPr>
          <w:i/>
          <w:sz w:val="28"/>
        </w:rPr>
        <w:t>(Иллюзия)</w:t>
      </w:r>
      <w:r>
        <w:rPr>
          <w:sz w:val="28"/>
        </w:rPr>
        <w:t xml:space="preserve"> </w:t>
      </w:r>
    </w:p>
    <w:p w:rsidR="00181D13" w:rsidRDefault="00181D13" w:rsidP="00181D13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Водопад Виктория – самый высокий водопад мира.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Самые молодые горы Африки – горы Атлас. </w:t>
      </w:r>
      <w:r>
        <w:rPr>
          <w:i/>
          <w:sz w:val="28"/>
        </w:rPr>
        <w:t>(Факт)</w:t>
      </w:r>
    </w:p>
    <w:p w:rsidR="00181D13" w:rsidRDefault="00181D13" w:rsidP="00181D13">
      <w:pPr>
        <w:pStyle w:val="2"/>
        <w:spacing w:before="120" w:line="360" w:lineRule="auto"/>
      </w:pPr>
      <w:r>
        <w:t>Америка</w:t>
      </w:r>
    </w:p>
    <w:p w:rsidR="00181D13" w:rsidRDefault="00181D13" w:rsidP="00181D13">
      <w:pPr>
        <w:pStyle w:val="a3"/>
        <w:numPr>
          <w:ilvl w:val="0"/>
          <w:numId w:val="6"/>
        </w:numPr>
        <w:tabs>
          <w:tab w:val="clear" w:pos="1170"/>
          <w:tab w:val="num" w:pos="851"/>
        </w:tabs>
        <w:spacing w:line="360" w:lineRule="auto"/>
        <w:ind w:left="851" w:hanging="851"/>
        <w:rPr>
          <w:sz w:val="28"/>
        </w:rPr>
      </w:pPr>
      <w:r>
        <w:rPr>
          <w:sz w:val="28"/>
        </w:rPr>
        <w:t xml:space="preserve">Обширные плоские равнины на севере и в центре материка – следствие древнего оледенения. </w:t>
      </w:r>
      <w:r>
        <w:rPr>
          <w:i/>
          <w:sz w:val="28"/>
        </w:rPr>
        <w:t>(Факт)</w:t>
      </w:r>
    </w:p>
    <w:p w:rsidR="00181D13" w:rsidRDefault="00181D13" w:rsidP="00181D13">
      <w:pPr>
        <w:numPr>
          <w:ilvl w:val="0"/>
          <w:numId w:val="7"/>
        </w:numPr>
        <w:tabs>
          <w:tab w:val="clear" w:pos="495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Открытие Северной Америки принадлежит выдающемуся мореплавателю – </w:t>
      </w:r>
      <w:proofErr w:type="spellStart"/>
      <w:r>
        <w:rPr>
          <w:sz w:val="28"/>
        </w:rPr>
        <w:t>Америго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Веспуччи</w:t>
      </w:r>
      <w:proofErr w:type="spellEnd"/>
      <w:r>
        <w:rPr>
          <w:sz w:val="28"/>
        </w:rPr>
        <w:t xml:space="preserve">. </w:t>
      </w:r>
      <w:r>
        <w:rPr>
          <w:i/>
          <w:sz w:val="28"/>
        </w:rPr>
        <w:t>(Иллюзия)</w:t>
      </w:r>
      <w:r>
        <w:rPr>
          <w:sz w:val="28"/>
        </w:rPr>
        <w:t xml:space="preserve"> </w:t>
      </w:r>
    </w:p>
    <w:p w:rsidR="00181D13" w:rsidRDefault="00181D13" w:rsidP="00181D13">
      <w:pPr>
        <w:numPr>
          <w:ilvl w:val="0"/>
          <w:numId w:val="8"/>
        </w:numPr>
        <w:tabs>
          <w:tab w:val="clear" w:pos="1230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Крайней южной точкой материка Южная Америка является мыс Горн.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9"/>
        </w:numPr>
        <w:tabs>
          <w:tab w:val="clear" w:pos="1725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Опоссум – единственное сумчатое животное, обитающее в Америке. </w:t>
      </w:r>
      <w:r>
        <w:rPr>
          <w:i/>
          <w:sz w:val="28"/>
        </w:rPr>
        <w:t>(Факт)</w:t>
      </w:r>
    </w:p>
    <w:p w:rsidR="00181D13" w:rsidRDefault="00181D13" w:rsidP="00181D13">
      <w:pPr>
        <w:numPr>
          <w:ilvl w:val="0"/>
          <w:numId w:val="10"/>
        </w:numPr>
        <w:tabs>
          <w:tab w:val="clear" w:pos="495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Тундра – это природная зона наиболее разнообразная по видовому составу растений. </w:t>
      </w:r>
      <w:r>
        <w:rPr>
          <w:i/>
          <w:sz w:val="28"/>
        </w:rPr>
        <w:t>(Иллюзия)</w:t>
      </w:r>
    </w:p>
    <w:p w:rsidR="00181D13" w:rsidRDefault="00181D13" w:rsidP="00181D13">
      <w:pPr>
        <w:pStyle w:val="2"/>
        <w:spacing w:before="120" w:line="360" w:lineRule="auto"/>
      </w:pPr>
      <w:r>
        <w:t>Евразия</w:t>
      </w:r>
    </w:p>
    <w:p w:rsidR="00181D13" w:rsidRDefault="00181D13" w:rsidP="00181D13">
      <w:pPr>
        <w:numPr>
          <w:ilvl w:val="0"/>
          <w:numId w:val="11"/>
        </w:numPr>
        <w:tabs>
          <w:tab w:val="clear" w:pos="1770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Причиной активной сейсмической деятельности в районе Тихоокеанского огненного кольца является расхождение литосферных плит.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12"/>
        </w:numPr>
        <w:tabs>
          <w:tab w:val="clear" w:pos="1830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Значительное влияние летнего муссона, приносящего осадки послужило причиной отсутствия тропического пояса на полуостровах Индостан и Индокитай. </w:t>
      </w:r>
      <w:r>
        <w:rPr>
          <w:i/>
          <w:sz w:val="28"/>
        </w:rPr>
        <w:t>(Иллюзия)</w:t>
      </w:r>
    </w:p>
    <w:p w:rsidR="00181D13" w:rsidRDefault="00181D13" w:rsidP="00181D13">
      <w:pPr>
        <w:pStyle w:val="6"/>
        <w:spacing w:line="360" w:lineRule="auto"/>
      </w:pPr>
      <w:r>
        <w:t xml:space="preserve">Озеро Байкал находится в районе разлома земной коры. Ученые прогнозируют, что через миллиарды лет на его месте будет новый океан. </w:t>
      </w:r>
      <w:r>
        <w:rPr>
          <w:i/>
        </w:rPr>
        <w:t>(Факт)</w:t>
      </w:r>
    </w:p>
    <w:p w:rsidR="00181D13" w:rsidRDefault="00181D13" w:rsidP="00181D13">
      <w:pPr>
        <w:numPr>
          <w:ilvl w:val="0"/>
          <w:numId w:val="14"/>
        </w:numPr>
        <w:tabs>
          <w:tab w:val="clear" w:pos="1590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Дунай – это самая длинная река мира.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15"/>
        </w:numPr>
        <w:tabs>
          <w:tab w:val="clear" w:pos="1590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Евразия находится во всех географических поясах. </w:t>
      </w:r>
      <w:r>
        <w:rPr>
          <w:i/>
          <w:sz w:val="28"/>
        </w:rPr>
        <w:t>(Факт)</w:t>
      </w:r>
    </w:p>
    <w:p w:rsidR="00181D13" w:rsidRDefault="00181D13" w:rsidP="00181D13">
      <w:pPr>
        <w:pStyle w:val="2"/>
        <w:spacing w:before="120" w:line="360" w:lineRule="auto"/>
      </w:pPr>
      <w:r>
        <w:lastRenderedPageBreak/>
        <w:t>Австралия и Антарктида</w:t>
      </w:r>
    </w:p>
    <w:p w:rsidR="00181D13" w:rsidRDefault="00181D13" w:rsidP="00181D13">
      <w:pPr>
        <w:numPr>
          <w:ilvl w:val="0"/>
          <w:numId w:val="16"/>
        </w:numPr>
        <w:tabs>
          <w:tab w:val="clear" w:pos="1425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одним из доказательств того, что Австралия и Южная Америка </w:t>
      </w:r>
      <w:proofErr w:type="gramStart"/>
      <w:r>
        <w:rPr>
          <w:sz w:val="28"/>
        </w:rPr>
        <w:t>были одним материком является</w:t>
      </w:r>
      <w:proofErr w:type="gramEnd"/>
      <w:r>
        <w:rPr>
          <w:sz w:val="28"/>
        </w:rPr>
        <w:t xml:space="preserve"> наличие сумчатых животных на обоих континентах. </w:t>
      </w:r>
      <w:r>
        <w:rPr>
          <w:i/>
          <w:sz w:val="28"/>
        </w:rPr>
        <w:t>(Факт)</w:t>
      </w:r>
    </w:p>
    <w:p w:rsidR="00181D13" w:rsidRDefault="00181D13" w:rsidP="00181D13">
      <w:pPr>
        <w:numPr>
          <w:ilvl w:val="0"/>
          <w:numId w:val="17"/>
        </w:numPr>
        <w:tabs>
          <w:tab w:val="clear" w:pos="1425"/>
          <w:tab w:val="num" w:pos="851"/>
        </w:tabs>
        <w:spacing w:line="360" w:lineRule="auto"/>
        <w:ind w:left="851" w:hanging="851"/>
        <w:jc w:val="both"/>
        <w:rPr>
          <w:i/>
          <w:sz w:val="28"/>
        </w:rPr>
      </w:pPr>
      <w:r>
        <w:rPr>
          <w:sz w:val="28"/>
        </w:rPr>
        <w:t>Слава открытия Антарктиды принадлежит русским мореплавателям Беллинсгаузену и Лазареву</w:t>
      </w:r>
      <w:r>
        <w:rPr>
          <w:i/>
          <w:sz w:val="28"/>
        </w:rPr>
        <w:t>. (Факт)</w:t>
      </w:r>
    </w:p>
    <w:p w:rsidR="00181D13" w:rsidRDefault="00181D13" w:rsidP="00181D13">
      <w:pPr>
        <w:numPr>
          <w:ilvl w:val="0"/>
          <w:numId w:val="18"/>
        </w:numPr>
        <w:tabs>
          <w:tab w:val="clear" w:pos="1500"/>
          <w:tab w:val="num" w:pos="851"/>
        </w:tabs>
        <w:spacing w:line="360" w:lineRule="auto"/>
        <w:ind w:left="851" w:hanging="851"/>
        <w:jc w:val="both"/>
        <w:rPr>
          <w:i/>
          <w:sz w:val="28"/>
        </w:rPr>
      </w:pPr>
      <w:r>
        <w:rPr>
          <w:sz w:val="28"/>
        </w:rPr>
        <w:t xml:space="preserve">Австралийские фермеры могут использовать пересохшие русла рек в качестве убежища для скота в ноябре и декабре. </w:t>
      </w:r>
      <w:r>
        <w:rPr>
          <w:i/>
          <w:sz w:val="28"/>
        </w:rPr>
        <w:t>(Иллюзия)</w:t>
      </w:r>
    </w:p>
    <w:p w:rsidR="00181D13" w:rsidRDefault="00181D13" w:rsidP="00181D13">
      <w:pPr>
        <w:numPr>
          <w:ilvl w:val="0"/>
          <w:numId w:val="19"/>
        </w:numPr>
        <w:tabs>
          <w:tab w:val="clear" w:pos="1365"/>
          <w:tab w:val="num" w:pos="851"/>
        </w:tabs>
        <w:spacing w:line="360" w:lineRule="auto"/>
        <w:ind w:left="851" w:hanging="851"/>
        <w:jc w:val="both"/>
        <w:rPr>
          <w:i/>
          <w:sz w:val="28"/>
        </w:rPr>
      </w:pPr>
      <w:r>
        <w:rPr>
          <w:sz w:val="28"/>
        </w:rPr>
        <w:t xml:space="preserve">Антарктиду пересекают все меридианы Земли </w:t>
      </w:r>
      <w:r>
        <w:rPr>
          <w:i/>
          <w:sz w:val="28"/>
        </w:rPr>
        <w:t>(факт)</w:t>
      </w:r>
    </w:p>
    <w:p w:rsidR="00181D13" w:rsidRDefault="00181D13" w:rsidP="00181D13">
      <w:pPr>
        <w:numPr>
          <w:ilvl w:val="0"/>
          <w:numId w:val="20"/>
        </w:numPr>
        <w:tabs>
          <w:tab w:val="clear" w:pos="1365"/>
          <w:tab w:val="num" w:pos="851"/>
        </w:tabs>
        <w:spacing w:line="360" w:lineRule="auto"/>
        <w:ind w:left="851" w:hanging="851"/>
        <w:jc w:val="both"/>
        <w:rPr>
          <w:sz w:val="28"/>
        </w:rPr>
      </w:pPr>
      <w:r>
        <w:rPr>
          <w:sz w:val="28"/>
        </w:rPr>
        <w:t xml:space="preserve">Австралия – самый жаркий материк Земли. </w:t>
      </w:r>
      <w:r>
        <w:rPr>
          <w:i/>
          <w:sz w:val="28"/>
        </w:rPr>
        <w:t>(Иллюзия)</w:t>
      </w:r>
    </w:p>
    <w:p w:rsidR="00181D13" w:rsidRDefault="00181D13" w:rsidP="00181D13">
      <w:pPr>
        <w:keepNext/>
        <w:spacing w:before="120" w:line="360" w:lineRule="auto"/>
        <w:jc w:val="center"/>
        <w:outlineLvl w:val="1"/>
        <w:rPr>
          <w:b/>
          <w:sz w:val="32"/>
        </w:rPr>
      </w:pPr>
      <w:r>
        <w:rPr>
          <w:b/>
          <w:sz w:val="32"/>
        </w:rPr>
        <w:t>Бонусы</w:t>
      </w:r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proofErr w:type="gramStart"/>
      <w:r>
        <w:rPr>
          <w:sz w:val="28"/>
        </w:rPr>
        <w:t>Почему пустыни Австралии, в отличие от африканских, покрыты зарослями колючих кустарников?</w:t>
      </w:r>
      <w:proofErr w:type="gramEnd"/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>В чем причина образования береговых пустынь (</w:t>
      </w:r>
      <w:proofErr w:type="spellStart"/>
      <w:r>
        <w:rPr>
          <w:sz w:val="28"/>
        </w:rPr>
        <w:t>Намиб</w:t>
      </w:r>
      <w:proofErr w:type="spellEnd"/>
      <w:r>
        <w:rPr>
          <w:sz w:val="28"/>
        </w:rPr>
        <w:t xml:space="preserve">, Калифорнийская, </w:t>
      </w:r>
      <w:proofErr w:type="spellStart"/>
      <w:r>
        <w:rPr>
          <w:sz w:val="28"/>
        </w:rPr>
        <w:t>Атакама</w:t>
      </w:r>
      <w:proofErr w:type="spellEnd"/>
      <w:r>
        <w:rPr>
          <w:sz w:val="28"/>
        </w:rPr>
        <w:t>)?</w:t>
      </w:r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Объясните причину образования горных цепей у </w:t>
      </w:r>
      <w:proofErr w:type="spellStart"/>
      <w:r>
        <w:rPr>
          <w:sz w:val="28"/>
        </w:rPr>
        <w:t>побережия</w:t>
      </w:r>
      <w:proofErr w:type="spellEnd"/>
      <w:r>
        <w:rPr>
          <w:sz w:val="28"/>
        </w:rPr>
        <w:t xml:space="preserve"> Северной и Южной Америки.</w:t>
      </w:r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proofErr w:type="gramStart"/>
      <w:r>
        <w:rPr>
          <w:sz w:val="28"/>
        </w:rPr>
        <w:t>Почему в субарктическом поясе Зимой бывает холоднее, чем в арктическом?</w:t>
      </w:r>
      <w:proofErr w:type="gramEnd"/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>Каково соотношение между возрастом гор и их высотой? Назовите самые молодые горы Земли.</w:t>
      </w:r>
    </w:p>
    <w:p w:rsidR="00181D13" w:rsidRDefault="00181D13" w:rsidP="00181D13">
      <w:pPr>
        <w:numPr>
          <w:ilvl w:val="0"/>
          <w:numId w:val="21"/>
        </w:numPr>
        <w:spacing w:line="360" w:lineRule="auto"/>
        <w:jc w:val="both"/>
        <w:rPr>
          <w:sz w:val="28"/>
        </w:rPr>
      </w:pPr>
      <w:r>
        <w:rPr>
          <w:sz w:val="28"/>
        </w:rPr>
        <w:t>Назовите самую высокую точку Африки. Какое происхождение у этой вершины, почему она находится вне горных хребтов?</w:t>
      </w:r>
    </w:p>
    <w:p w:rsidR="00181D13" w:rsidRDefault="00181D13" w:rsidP="00181D13">
      <w:pPr>
        <w:pStyle w:val="31"/>
        <w:numPr>
          <w:ilvl w:val="0"/>
          <w:numId w:val="27"/>
        </w:numPr>
        <w:spacing w:before="120" w:line="360" w:lineRule="auto"/>
      </w:pPr>
      <w:r>
        <w:t xml:space="preserve">Подведение итогов игры, подсчет баллов, определение победителей, выставление оценок за урок. </w:t>
      </w:r>
    </w:p>
    <w:p w:rsidR="00F16620" w:rsidRPr="005912AB" w:rsidRDefault="00F16620" w:rsidP="005912AB">
      <w:pPr>
        <w:spacing w:line="360" w:lineRule="auto"/>
        <w:rPr>
          <w:lang w:val="en-US"/>
        </w:rPr>
      </w:pPr>
      <w:bookmarkStart w:id="0" w:name="_GoBack"/>
      <w:bookmarkEnd w:id="0"/>
    </w:p>
    <w:sectPr w:rsidR="00F16620" w:rsidRPr="005912AB">
      <w:pgSz w:w="11906" w:h="16838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E98"/>
    <w:multiLevelType w:val="singleLevel"/>
    <w:tmpl w:val="297CBCF4"/>
    <w:lvl w:ilvl="0">
      <w:start w:val="500"/>
      <w:numFmt w:val="decimal"/>
      <w:lvlText w:val="%1"/>
      <w:lvlJc w:val="left"/>
      <w:pPr>
        <w:tabs>
          <w:tab w:val="num" w:pos="1770"/>
        </w:tabs>
        <w:ind w:left="1770" w:hanging="1770"/>
      </w:pPr>
      <w:rPr>
        <w:rFonts w:hint="default"/>
      </w:rPr>
    </w:lvl>
  </w:abstractNum>
  <w:abstractNum w:abstractNumId="1">
    <w:nsid w:val="01CF1BBB"/>
    <w:multiLevelType w:val="singleLevel"/>
    <w:tmpl w:val="F8709322"/>
    <w:lvl w:ilvl="0">
      <w:start w:val="40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>
    <w:nsid w:val="067318BE"/>
    <w:multiLevelType w:val="singleLevel"/>
    <w:tmpl w:val="C25CDC6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3">
    <w:nsid w:val="09437BC1"/>
    <w:multiLevelType w:val="singleLevel"/>
    <w:tmpl w:val="BCD4B0CE"/>
    <w:lvl w:ilvl="0">
      <w:start w:val="30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</w:abstractNum>
  <w:abstractNum w:abstractNumId="4">
    <w:nsid w:val="0AF50593"/>
    <w:multiLevelType w:val="singleLevel"/>
    <w:tmpl w:val="D86E6EFA"/>
    <w:lvl w:ilvl="0">
      <w:start w:val="300"/>
      <w:numFmt w:val="decimal"/>
      <w:pStyle w:val="6"/>
      <w:lvlText w:val="%1"/>
      <w:lvlJc w:val="left"/>
      <w:pPr>
        <w:tabs>
          <w:tab w:val="num" w:pos="1665"/>
        </w:tabs>
        <w:ind w:left="1665" w:hanging="1665"/>
      </w:pPr>
      <w:rPr>
        <w:rFonts w:hint="default"/>
      </w:rPr>
    </w:lvl>
  </w:abstractNum>
  <w:abstractNum w:abstractNumId="5">
    <w:nsid w:val="0B695E11"/>
    <w:multiLevelType w:val="singleLevel"/>
    <w:tmpl w:val="0C3CD6AE"/>
    <w:lvl w:ilvl="0">
      <w:start w:val="500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</w:abstractNum>
  <w:abstractNum w:abstractNumId="6">
    <w:nsid w:val="0D051C0F"/>
    <w:multiLevelType w:val="singleLevel"/>
    <w:tmpl w:val="4DC630D6"/>
    <w:lvl w:ilvl="0">
      <w:start w:val="10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>
    <w:nsid w:val="10250CAD"/>
    <w:multiLevelType w:val="singleLevel"/>
    <w:tmpl w:val="D76E0F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/>
        <w:sz w:val="24"/>
      </w:rPr>
    </w:lvl>
  </w:abstractNum>
  <w:abstractNum w:abstractNumId="8">
    <w:nsid w:val="11AA6B4D"/>
    <w:multiLevelType w:val="singleLevel"/>
    <w:tmpl w:val="60120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E77854"/>
    <w:multiLevelType w:val="singleLevel"/>
    <w:tmpl w:val="D304FAC6"/>
    <w:lvl w:ilvl="0">
      <w:start w:val="50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0">
    <w:nsid w:val="13804182"/>
    <w:multiLevelType w:val="singleLevel"/>
    <w:tmpl w:val="9B72E76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1CB033C7"/>
    <w:multiLevelType w:val="singleLevel"/>
    <w:tmpl w:val="0DF4D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1E1A7021"/>
    <w:multiLevelType w:val="singleLevel"/>
    <w:tmpl w:val="E50445CE"/>
    <w:lvl w:ilvl="0">
      <w:start w:val="200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</w:abstractNum>
  <w:abstractNum w:abstractNumId="13">
    <w:nsid w:val="1F92513F"/>
    <w:multiLevelType w:val="singleLevel"/>
    <w:tmpl w:val="3858FF60"/>
    <w:lvl w:ilvl="0">
      <w:start w:val="40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4">
    <w:nsid w:val="20B02D81"/>
    <w:multiLevelType w:val="singleLevel"/>
    <w:tmpl w:val="60120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5B55A1"/>
    <w:multiLevelType w:val="singleLevel"/>
    <w:tmpl w:val="8CD2F1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57A565C"/>
    <w:multiLevelType w:val="singleLevel"/>
    <w:tmpl w:val="A06251F2"/>
    <w:lvl w:ilvl="0">
      <w:start w:val="200"/>
      <w:numFmt w:val="decimal"/>
      <w:lvlText w:val="%1"/>
      <w:lvlJc w:val="left"/>
      <w:pPr>
        <w:tabs>
          <w:tab w:val="num" w:pos="1725"/>
        </w:tabs>
        <w:ind w:left="1725" w:hanging="1725"/>
      </w:pPr>
      <w:rPr>
        <w:rFonts w:hint="default"/>
      </w:rPr>
    </w:lvl>
  </w:abstractNum>
  <w:abstractNum w:abstractNumId="17">
    <w:nsid w:val="3D4D65CB"/>
    <w:multiLevelType w:val="singleLevel"/>
    <w:tmpl w:val="D9A4E54E"/>
    <w:lvl w:ilvl="0">
      <w:start w:val="500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18">
    <w:nsid w:val="432C25BA"/>
    <w:multiLevelType w:val="singleLevel"/>
    <w:tmpl w:val="041AC13E"/>
    <w:lvl w:ilvl="0">
      <w:start w:val="100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</w:abstractNum>
  <w:abstractNum w:abstractNumId="19">
    <w:nsid w:val="465A2849"/>
    <w:multiLevelType w:val="singleLevel"/>
    <w:tmpl w:val="42A87962"/>
    <w:lvl w:ilvl="0">
      <w:start w:val="400"/>
      <w:numFmt w:val="decimal"/>
      <w:lvlText w:val="%1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0">
    <w:nsid w:val="4A183E8B"/>
    <w:multiLevelType w:val="singleLevel"/>
    <w:tmpl w:val="60120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0E943C4"/>
    <w:multiLevelType w:val="singleLevel"/>
    <w:tmpl w:val="F57427CA"/>
    <w:lvl w:ilvl="0">
      <w:start w:val="200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</w:abstractNum>
  <w:abstractNum w:abstractNumId="22">
    <w:nsid w:val="53332110"/>
    <w:multiLevelType w:val="singleLevel"/>
    <w:tmpl w:val="47F2821C"/>
    <w:lvl w:ilvl="0">
      <w:start w:val="400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</w:abstractNum>
  <w:abstractNum w:abstractNumId="23">
    <w:nsid w:val="581D1D50"/>
    <w:multiLevelType w:val="singleLevel"/>
    <w:tmpl w:val="60120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9183CE3"/>
    <w:multiLevelType w:val="singleLevel"/>
    <w:tmpl w:val="18E437C0"/>
    <w:lvl w:ilvl="0">
      <w:start w:val="300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</w:abstractNum>
  <w:abstractNum w:abstractNumId="25">
    <w:nsid w:val="5C0F0453"/>
    <w:multiLevelType w:val="singleLevel"/>
    <w:tmpl w:val="D76E0F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/>
        <w:sz w:val="24"/>
      </w:rPr>
    </w:lvl>
  </w:abstractNum>
  <w:abstractNum w:abstractNumId="26">
    <w:nsid w:val="665A6413"/>
    <w:multiLevelType w:val="singleLevel"/>
    <w:tmpl w:val="CD8289E6"/>
    <w:lvl w:ilvl="0">
      <w:start w:val="300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</w:abstractNum>
  <w:abstractNum w:abstractNumId="27">
    <w:nsid w:val="6A785432"/>
    <w:multiLevelType w:val="singleLevel"/>
    <w:tmpl w:val="60120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BBF4963"/>
    <w:multiLevelType w:val="singleLevel"/>
    <w:tmpl w:val="3B940158"/>
    <w:lvl w:ilvl="0">
      <w:start w:val="100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</w:abstractNum>
  <w:abstractNum w:abstractNumId="29">
    <w:nsid w:val="6DF63A76"/>
    <w:multiLevelType w:val="singleLevel"/>
    <w:tmpl w:val="1C1470B6"/>
    <w:lvl w:ilvl="0">
      <w:start w:val="100"/>
      <w:numFmt w:val="decimal"/>
      <w:lvlText w:val="%1"/>
      <w:lvlJc w:val="left"/>
      <w:pPr>
        <w:tabs>
          <w:tab w:val="num" w:pos="1590"/>
        </w:tabs>
        <w:ind w:left="1590" w:hanging="1590"/>
      </w:pPr>
      <w:rPr>
        <w:rFonts w:hint="default"/>
      </w:rPr>
    </w:lvl>
  </w:abstractNum>
  <w:abstractNum w:abstractNumId="30">
    <w:nsid w:val="790A5500"/>
    <w:multiLevelType w:val="singleLevel"/>
    <w:tmpl w:val="777C331A"/>
    <w:lvl w:ilvl="0">
      <w:start w:val="200"/>
      <w:numFmt w:val="decimal"/>
      <w:lvlText w:val="%1"/>
      <w:lvlJc w:val="left"/>
      <w:pPr>
        <w:tabs>
          <w:tab w:val="num" w:pos="1590"/>
        </w:tabs>
        <w:ind w:left="1590" w:hanging="1590"/>
      </w:pPr>
      <w:rPr>
        <w:rFonts w:hint="default"/>
      </w:rPr>
    </w:lvl>
  </w:abstractNum>
  <w:abstractNum w:abstractNumId="31">
    <w:nsid w:val="7F7744A6"/>
    <w:multiLevelType w:val="singleLevel"/>
    <w:tmpl w:val="0DC6E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10"/>
  </w:num>
  <w:num w:numId="2">
    <w:abstractNumId w:val="13"/>
  </w:num>
  <w:num w:numId="3">
    <w:abstractNumId w:val="24"/>
  </w:num>
  <w:num w:numId="4">
    <w:abstractNumId w:val="12"/>
  </w:num>
  <w:num w:numId="5">
    <w:abstractNumId w:val="18"/>
  </w:num>
  <w:num w:numId="6">
    <w:abstractNumId w:val="5"/>
  </w:num>
  <w:num w:numId="7">
    <w:abstractNumId w:val="1"/>
  </w:num>
  <w:num w:numId="8">
    <w:abstractNumId w:val="3"/>
  </w:num>
  <w:num w:numId="9">
    <w:abstractNumId w:val="16"/>
  </w:num>
  <w:num w:numId="10">
    <w:abstractNumId w:val="6"/>
  </w:num>
  <w:num w:numId="11">
    <w:abstractNumId w:val="0"/>
  </w:num>
  <w:num w:numId="12">
    <w:abstractNumId w:val="19"/>
  </w:num>
  <w:num w:numId="13">
    <w:abstractNumId w:val="4"/>
  </w:num>
  <w:num w:numId="14">
    <w:abstractNumId w:val="30"/>
  </w:num>
  <w:num w:numId="15">
    <w:abstractNumId w:val="29"/>
  </w:num>
  <w:num w:numId="16">
    <w:abstractNumId w:val="17"/>
  </w:num>
  <w:num w:numId="17">
    <w:abstractNumId w:val="22"/>
  </w:num>
  <w:num w:numId="18">
    <w:abstractNumId w:val="26"/>
  </w:num>
  <w:num w:numId="19">
    <w:abstractNumId w:val="21"/>
  </w:num>
  <w:num w:numId="20">
    <w:abstractNumId w:val="28"/>
  </w:num>
  <w:num w:numId="21">
    <w:abstractNumId w:val="2"/>
  </w:num>
  <w:num w:numId="22">
    <w:abstractNumId w:val="23"/>
  </w:num>
  <w:num w:numId="23">
    <w:abstractNumId w:val="9"/>
  </w:num>
  <w:num w:numId="24">
    <w:abstractNumId w:val="27"/>
  </w:num>
  <w:num w:numId="25">
    <w:abstractNumId w:val="25"/>
  </w:num>
  <w:num w:numId="26">
    <w:abstractNumId w:val="11"/>
  </w:num>
  <w:num w:numId="27">
    <w:abstractNumId w:val="7"/>
  </w:num>
  <w:num w:numId="28">
    <w:abstractNumId w:val="31"/>
  </w:num>
  <w:num w:numId="29">
    <w:abstractNumId w:val="8"/>
  </w:num>
  <w:num w:numId="30">
    <w:abstractNumId w:val="20"/>
  </w:num>
  <w:num w:numId="31">
    <w:abstractNumId w:val="1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13"/>
    <w:rsid w:val="000536FF"/>
    <w:rsid w:val="00181D13"/>
    <w:rsid w:val="005912AB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D1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1D1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181D13"/>
    <w:pPr>
      <w:keepNext/>
      <w:spacing w:before="120"/>
      <w:jc w:val="center"/>
      <w:outlineLvl w:val="2"/>
    </w:pPr>
    <w:rPr>
      <w:i/>
      <w:sz w:val="28"/>
    </w:rPr>
  </w:style>
  <w:style w:type="paragraph" w:styleId="5">
    <w:name w:val="heading 5"/>
    <w:basedOn w:val="a"/>
    <w:next w:val="a"/>
    <w:link w:val="50"/>
    <w:qFormat/>
    <w:rsid w:val="00181D13"/>
    <w:pPr>
      <w:keepNext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qFormat/>
    <w:rsid w:val="00181D13"/>
    <w:pPr>
      <w:keepNext/>
      <w:numPr>
        <w:numId w:val="13"/>
      </w:numPr>
      <w:tabs>
        <w:tab w:val="clear" w:pos="1665"/>
        <w:tab w:val="num" w:pos="851"/>
      </w:tabs>
      <w:ind w:left="851" w:hanging="851"/>
      <w:jc w:val="both"/>
      <w:outlineLvl w:val="5"/>
    </w:pPr>
    <w:rPr>
      <w:sz w:val="28"/>
    </w:rPr>
  </w:style>
  <w:style w:type="paragraph" w:styleId="8">
    <w:name w:val="heading 8"/>
    <w:basedOn w:val="a"/>
    <w:next w:val="a"/>
    <w:link w:val="80"/>
    <w:qFormat/>
    <w:rsid w:val="00181D13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D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D1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1D1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81D13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181D1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181D1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81D13"/>
    <w:pPr>
      <w:jc w:val="both"/>
    </w:pPr>
    <w:rPr>
      <w:i/>
      <w:sz w:val="28"/>
    </w:rPr>
  </w:style>
  <w:style w:type="character" w:customStyle="1" w:styleId="32">
    <w:name w:val="Основной текст 3 Знак"/>
    <w:basedOn w:val="a0"/>
    <w:link w:val="31"/>
    <w:rsid w:val="00181D1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12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2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1D1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1D1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181D13"/>
    <w:pPr>
      <w:keepNext/>
      <w:spacing w:before="120"/>
      <w:jc w:val="center"/>
      <w:outlineLvl w:val="2"/>
    </w:pPr>
    <w:rPr>
      <w:i/>
      <w:sz w:val="28"/>
    </w:rPr>
  </w:style>
  <w:style w:type="paragraph" w:styleId="5">
    <w:name w:val="heading 5"/>
    <w:basedOn w:val="a"/>
    <w:next w:val="a"/>
    <w:link w:val="50"/>
    <w:qFormat/>
    <w:rsid w:val="00181D13"/>
    <w:pPr>
      <w:keepNext/>
      <w:outlineLvl w:val="4"/>
    </w:pPr>
    <w:rPr>
      <w:b/>
      <w:i/>
      <w:sz w:val="28"/>
    </w:rPr>
  </w:style>
  <w:style w:type="paragraph" w:styleId="6">
    <w:name w:val="heading 6"/>
    <w:basedOn w:val="a"/>
    <w:next w:val="a"/>
    <w:link w:val="60"/>
    <w:qFormat/>
    <w:rsid w:val="00181D13"/>
    <w:pPr>
      <w:keepNext/>
      <w:numPr>
        <w:numId w:val="13"/>
      </w:numPr>
      <w:tabs>
        <w:tab w:val="clear" w:pos="1665"/>
        <w:tab w:val="num" w:pos="851"/>
      </w:tabs>
      <w:ind w:left="851" w:hanging="851"/>
      <w:jc w:val="both"/>
      <w:outlineLvl w:val="5"/>
    </w:pPr>
    <w:rPr>
      <w:sz w:val="28"/>
    </w:rPr>
  </w:style>
  <w:style w:type="paragraph" w:styleId="8">
    <w:name w:val="heading 8"/>
    <w:basedOn w:val="a"/>
    <w:next w:val="a"/>
    <w:link w:val="80"/>
    <w:qFormat/>
    <w:rsid w:val="00181D13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1D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1D1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81D1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81D13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181D1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181D1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81D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81D13"/>
    <w:pPr>
      <w:jc w:val="both"/>
    </w:pPr>
    <w:rPr>
      <w:i/>
      <w:sz w:val="28"/>
    </w:rPr>
  </w:style>
  <w:style w:type="character" w:customStyle="1" w:styleId="32">
    <w:name w:val="Основной текст 3 Знак"/>
    <w:basedOn w:val="a0"/>
    <w:link w:val="31"/>
    <w:rsid w:val="00181D1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12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2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2016-03-24T16:00:00Z</dcterms:created>
  <dcterms:modified xsi:type="dcterms:W3CDTF">2016-03-24T16:01:00Z</dcterms:modified>
</cp:coreProperties>
</file>