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Девиз: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«Древо науки всеми корнями уходит в практику» (А. Несмеянов).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Другого ничего в природе нет</w:t>
      </w:r>
      <w:proofErr w:type="gramStart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Н</w:t>
      </w:r>
      <w:proofErr w:type="gramEnd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 здесь, ни там в космических глубинах: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Всё - от песчинок малых до планет -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Из элементов состоит единых.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Ход урока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I. Актуализация ранее усвоенных знаний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Игра в «Крестики и нолики»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Выигрышный путь в обоих случаях составляют формулы оксидов.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1577"/>
        <w:gridCol w:w="1577"/>
        <w:gridCol w:w="1577"/>
        <w:gridCol w:w="1577"/>
        <w:gridCol w:w="1577"/>
      </w:tblGrid>
      <w:tr w:rsidR="002B0B88" w:rsidRPr="002B0B88" w:rsidTr="002B0B88">
        <w:tc>
          <w:tcPr>
            <w:tcW w:w="132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HNO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KClO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ZnO</w:t>
            </w:r>
            <w:proofErr w:type="spellEnd"/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Na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4</w:t>
            </w:r>
          </w:p>
        </w:tc>
      </w:tr>
      <w:tr w:rsidR="002B0B88" w:rsidRPr="002B0B88" w:rsidTr="002B0B88">
        <w:tc>
          <w:tcPr>
            <w:tcW w:w="132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CO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CuO</w:t>
            </w:r>
            <w:proofErr w:type="spellEnd"/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MgO</w:t>
            </w:r>
            <w:proofErr w:type="spellEnd"/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NaOH</w:t>
            </w:r>
            <w:proofErr w:type="spellEnd"/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H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4</w:t>
            </w:r>
          </w:p>
        </w:tc>
      </w:tr>
      <w:tr w:rsidR="002B0B88" w:rsidRPr="002B0B88" w:rsidTr="002B0B88">
        <w:tc>
          <w:tcPr>
            <w:tcW w:w="132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NaOH</w:t>
            </w:r>
            <w:proofErr w:type="spellEnd"/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ZnSO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4</w:t>
            </w:r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Cu</w:t>
            </w:r>
            <w:proofErr w:type="spellEnd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(OH)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N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  <w:tc>
          <w:tcPr>
            <w:tcW w:w="142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CO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</w:tr>
    </w:tbl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Какие три фактора нужны для процесса горения?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</w:t>
      </w:r>
      <w:proofErr w:type="gramStart"/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vertAlign w:val="subscript"/>
          <w:lang w:eastAsia="ru-RU"/>
        </w:rPr>
        <w:t>2</w:t>
      </w:r>
      <w:proofErr w:type="gramEnd"/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 или воздух, определенная </w:t>
      </w:r>
      <w:proofErr w:type="spellStart"/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t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vertAlign w:val="superscript"/>
          <w:lang w:eastAsia="ru-RU"/>
        </w:rPr>
        <w:t>o</w:t>
      </w:r>
      <w:proofErr w:type="spellEnd"/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, горючее вещество.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Б. Найдите в правом столбце названия оксидов, формулы которых приведены в левом столбце.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7"/>
        <w:gridCol w:w="4228"/>
      </w:tblGrid>
      <w:tr w:rsidR="002B0B88" w:rsidRPr="002B0B88" w:rsidTr="002B0B88">
        <w:tc>
          <w:tcPr>
            <w:tcW w:w="310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1) P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10</w:t>
            </w:r>
          </w:p>
        </w:tc>
        <w:tc>
          <w:tcPr>
            <w:tcW w:w="25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a) 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сульфур</w:t>
            </w:r>
            <w:proofErr w:type="spellEnd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(IV) оксид</w:t>
            </w:r>
          </w:p>
        </w:tc>
      </w:tr>
      <w:tr w:rsidR="002B0B88" w:rsidRPr="002B0B88" w:rsidTr="002B0B88">
        <w:tc>
          <w:tcPr>
            <w:tcW w:w="310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2) СО</w:t>
            </w:r>
            <w:proofErr w:type="gram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25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б) фосфор (V) оксид</w:t>
            </w:r>
          </w:p>
        </w:tc>
      </w:tr>
      <w:tr w:rsidR="002B0B88" w:rsidRPr="002B0B88" w:rsidTr="002B0B88">
        <w:tc>
          <w:tcPr>
            <w:tcW w:w="310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3) 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25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в) 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феррум</w:t>
            </w:r>
            <w:proofErr w:type="spellEnd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(II) оксид</w:t>
            </w:r>
          </w:p>
        </w:tc>
      </w:tr>
      <w:tr w:rsidR="002B0B88" w:rsidRPr="002B0B88" w:rsidTr="002B0B88">
        <w:tc>
          <w:tcPr>
            <w:tcW w:w="310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4) 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FeO</w:t>
            </w:r>
            <w:proofErr w:type="spellEnd"/>
          </w:p>
        </w:tc>
        <w:tc>
          <w:tcPr>
            <w:tcW w:w="25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г) 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купрум</w:t>
            </w:r>
            <w:proofErr w:type="spellEnd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(II) оксид</w:t>
            </w:r>
          </w:p>
        </w:tc>
      </w:tr>
      <w:tr w:rsidR="002B0B88" w:rsidRPr="002B0B88" w:rsidTr="002B0B88">
        <w:tc>
          <w:tcPr>
            <w:tcW w:w="310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5) К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  <w:proofErr w:type="gram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О</w:t>
            </w:r>
            <w:proofErr w:type="gramEnd"/>
          </w:p>
        </w:tc>
        <w:tc>
          <w:tcPr>
            <w:tcW w:w="25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д) карбон (IV) оксид</w:t>
            </w:r>
          </w:p>
        </w:tc>
      </w:tr>
      <w:tr w:rsidR="002B0B88" w:rsidRPr="002B0B88" w:rsidTr="002B0B88">
        <w:tc>
          <w:tcPr>
            <w:tcW w:w="310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6) 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CuO</w:t>
            </w:r>
            <w:proofErr w:type="spellEnd"/>
          </w:p>
        </w:tc>
        <w:tc>
          <w:tcPr>
            <w:tcW w:w="25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е) калий оксид</w:t>
            </w:r>
          </w:p>
        </w:tc>
      </w:tr>
    </w:tbl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Правильные ответы: 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1б; 2д; 3а; 4в; 5е; 6г.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каких соединениях валентность элементов определена неправильно? Указать их формулы: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537"/>
        <w:gridCol w:w="540"/>
        <w:gridCol w:w="537"/>
        <w:gridCol w:w="560"/>
        <w:gridCol w:w="538"/>
        <w:gridCol w:w="538"/>
        <w:gridCol w:w="536"/>
        <w:gridCol w:w="537"/>
        <w:gridCol w:w="538"/>
        <w:gridCol w:w="539"/>
        <w:gridCol w:w="536"/>
        <w:gridCol w:w="629"/>
        <w:gridCol w:w="538"/>
        <w:gridCol w:w="539"/>
        <w:gridCol w:w="1118"/>
      </w:tblGrid>
      <w:tr w:rsidR="002B0B88" w:rsidRPr="002B0B88" w:rsidTr="002B0B88">
        <w:tc>
          <w:tcPr>
            <w:tcW w:w="58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IV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</w:t>
            </w:r>
          </w:p>
        </w:tc>
        <w:tc>
          <w:tcPr>
            <w:tcW w:w="63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VI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IV</w:t>
            </w:r>
          </w:p>
        </w:tc>
        <w:tc>
          <w:tcPr>
            <w:tcW w:w="11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II</w:t>
            </w:r>
          </w:p>
        </w:tc>
      </w:tr>
      <w:tr w:rsidR="002B0B88" w:rsidRPr="002B0B88" w:rsidTr="002B0B88">
        <w:tc>
          <w:tcPr>
            <w:tcW w:w="58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Ag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O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Fe</w:t>
            </w:r>
            <w:proofErr w:type="spellEnd"/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O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Fe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N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O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S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Ca</w:t>
            </w:r>
            <w:proofErr w:type="spellEnd"/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O</w:t>
            </w:r>
          </w:p>
        </w:tc>
        <w:tc>
          <w:tcPr>
            <w:tcW w:w="63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Mn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7</w:t>
            </w:r>
          </w:p>
        </w:tc>
        <w:tc>
          <w:tcPr>
            <w:tcW w:w="5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Ru</w:t>
            </w:r>
            <w:proofErr w:type="spellEnd"/>
          </w:p>
        </w:tc>
        <w:tc>
          <w:tcPr>
            <w:tcW w:w="1140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4</w:t>
            </w:r>
          </w:p>
        </w:tc>
      </w:tr>
    </w:tbl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br/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Ответ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val="en-US" w:eastAsia="ru-RU"/>
        </w:rPr>
        <w:t>: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Fe O, Fe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val="en-US" w:eastAsia="ru-RU"/>
        </w:rPr>
        <w:t>2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val="en-US" w:eastAsia="ru-RU"/>
        </w:rPr>
        <w:t>3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 Mn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val="en-US" w:eastAsia="ru-RU"/>
        </w:rPr>
        <w:t>2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val="en-US" w:eastAsia="ru-RU"/>
        </w:rPr>
        <w:t>7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 Ru 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val="en-US" w:eastAsia="ru-RU"/>
        </w:rPr>
        <w:t>4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Вещества, которые получаются при горении разных веществ в кислороде.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Английский химик, открывший кислород.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Вещество, поддерживающее горение и дыхание.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Тип химических реакций, в результате которых получают кислород.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Простое вещество, при горении которого в кислороде образуется белое твердое вещество.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Процесс с участием кислорода, сопровождающийся выделением теплоты и света.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Тип реакции S + 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eastAsia="ru-RU"/>
        </w:rPr>
        <w:t>2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= SO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eastAsia="ru-RU"/>
        </w:rPr>
        <w:t>2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8. Соединение кислорода, необходимое для процессов жизнедеятельности.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Ты знаешь, газ мельчайший, водород</w:t>
      </w:r>
      <w:proofErr w:type="gramStart"/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</w:t>
      </w:r>
      <w:proofErr w:type="gramEnd"/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соединеньи</w:t>
      </w:r>
      <w:proofErr w:type="spellEnd"/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с кислородом - это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Июньский дождь от всех своих щедрот,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Сентябрьские туманы на рассветах.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И кажется, Вселенная сама</w:t>
      </w:r>
      <w:proofErr w:type="gramStart"/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</w:t>
      </w:r>
      <w:proofErr w:type="gramEnd"/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дной лабораторией огромной.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последние годы к этой огромной лаборатории добавилась и деятельность человека, поэтому сегодня мы будем решать некоторые экологические задачи.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III. Выработка умений и навыков в решении экологических задач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Есть у нас большой завод -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Он продукцию дает.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 над ним труба дымит -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Небо синее коптит.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Жить над ней - сплошная мука!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Но поможет нам наука: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Чтобы снять противогаз,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Обезвредить нужно газ.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А. Задача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Металлургический завод перерабатывает за год 96000 т металлургической руды. Массовая доля серы в руде составляет 0,2 %. Сколько тонн серы будет участвовать в технологическом процессе ежедневно? ежемесячно?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5775"/>
      </w:tblGrid>
      <w:tr w:rsidR="002B0B88" w:rsidRPr="002B0B88" w:rsidTr="002B0B88">
        <w:tc>
          <w:tcPr>
            <w:tcW w:w="325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Дано: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m (руды) = 96000 т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время - 12 месяцев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W% (S) = 0,2 %</w:t>
            </w:r>
          </w:p>
        </w:tc>
        <w:tc>
          <w:tcPr>
            <w:tcW w:w="52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Решение: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m руды в месяц = 96000 т</w:t>
            </w:r>
            <w:proofErr w:type="gram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:</w:t>
            </w:r>
            <w:proofErr w:type="gramEnd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12 = 8000 т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</w:t>
            </w:r>
          </w:p>
        </w:tc>
      </w:tr>
      <w:tr w:rsidR="002B0B88" w:rsidRPr="002B0B88" w:rsidTr="002B0B88">
        <w:tc>
          <w:tcPr>
            <w:tcW w:w="325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m (S) -</w:t>
            </w:r>
            <w:proofErr w:type="gram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?</w:t>
            </w:r>
            <w:proofErr w:type="gramEnd"/>
          </w:p>
        </w:tc>
        <w:tc>
          <w:tcPr>
            <w:tcW w:w="526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Ответ: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m (S) = 16 т ежемесячно</w:t>
            </w:r>
          </w:p>
        </w:tc>
      </w:tr>
    </w:tbl>
    <w:p w:rsidR="002B0B88" w:rsidRPr="002B0B88" w:rsidRDefault="002B0B88" w:rsidP="002B0B8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>Б. Задача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Отходом металлургического комбината является сернистый газ - </w:t>
      </w:r>
      <w:proofErr w:type="spellStart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сульфур</w:t>
      </w:r>
      <w:proofErr w:type="spellEnd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(IV) оксид. Определите массу газа, образующегося ежемесячно из 16 т серы.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5775"/>
      </w:tblGrid>
      <w:tr w:rsidR="002B0B88" w:rsidRPr="002B0B88" w:rsidTr="002B0B88">
        <w:tc>
          <w:tcPr>
            <w:tcW w:w="325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Дано: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m (S) = 16 т</w:t>
            </w:r>
          </w:p>
        </w:tc>
        <w:tc>
          <w:tcPr>
            <w:tcW w:w="5265" w:type="dxa"/>
            <w:vMerge w:val="restart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Решение: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16 т 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Хт</w:t>
            </w:r>
            <w:proofErr w:type="spellEnd"/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S + 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= 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perscript"/>
                <w:lang w:eastAsia="ru-RU"/>
              </w:rPr>
              <w:softHyphen/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1 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тмоль</w:t>
            </w:r>
            <w:proofErr w:type="spellEnd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1 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тмоль</w:t>
            </w:r>
            <w:proofErr w:type="spellEnd"/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32 т____ 64 т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16 т</w:t>
            </w:r>
            <w:proofErr w:type="gram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:</w:t>
            </w:r>
            <w:proofErr w:type="gramEnd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32 т = 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хт</w:t>
            </w:r>
            <w:proofErr w:type="spellEnd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: 64 т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х = 32 т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Ответ: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m (SO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) = 32 т</w:t>
            </w:r>
          </w:p>
        </w:tc>
      </w:tr>
      <w:tr w:rsidR="002B0B88" w:rsidRPr="002B0B88" w:rsidTr="002B0B88">
        <w:tc>
          <w:tcPr>
            <w:tcW w:w="325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m (SO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) -</w:t>
            </w:r>
            <w:proofErr w:type="gram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?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vAlign w:val="center"/>
            <w:hideMark/>
          </w:tcPr>
          <w:p w:rsidR="002B0B88" w:rsidRPr="002B0B88" w:rsidRDefault="002B0B88" w:rsidP="002B0B8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</w:tbl>
    <w:p w:rsidR="002B0B88" w:rsidRPr="002B0B88" w:rsidRDefault="002B0B88" w:rsidP="002B0B8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С. Задача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Сколько тонн натрий гидроксида необходимо для нейтрализации выбросов 32 т сернистого газа </w:t>
      </w:r>
      <w:proofErr w:type="spellStart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сульфур</w:t>
      </w:r>
      <w:proofErr w:type="spellEnd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(IV) оксида, если процесс идет по схеме: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val="en-US" w:eastAsia="ru-RU"/>
        </w:rPr>
        <w:t>2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+ NaOH ® Na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val="en-US" w:eastAsia="ru-RU"/>
        </w:rPr>
        <w:t>2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SO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val="en-US" w:eastAsia="ru-RU"/>
        </w:rPr>
        <w:t>3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+ H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val="en-US" w:eastAsia="ru-RU"/>
        </w:rPr>
        <w:t>2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O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0"/>
        <w:gridCol w:w="6005"/>
      </w:tblGrid>
      <w:tr w:rsidR="002B0B88" w:rsidRPr="002B0B88" w:rsidTr="002B0B88">
        <w:tc>
          <w:tcPr>
            <w:tcW w:w="304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Дано: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m (SO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) = 32 т</w:t>
            </w:r>
          </w:p>
        </w:tc>
        <w:tc>
          <w:tcPr>
            <w:tcW w:w="5475" w:type="dxa"/>
            <w:vMerge w:val="restart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Решение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: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 xml:space="preserve">32 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т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 xml:space="preserve"> 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хт</w:t>
            </w:r>
            <w:proofErr w:type="spellEnd"/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 + 2 NaON 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u w:val="single"/>
                <w:bdr w:val="none" w:sz="0" w:space="0" w:color="auto" w:frame="1"/>
                <w:lang w:val="en-US" w:eastAsia="ru-RU"/>
              </w:rPr>
              <w:t>®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 Na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 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val="en-US" w:eastAsia="ru-RU"/>
              </w:rPr>
              <w:t>3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 + H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O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1 т моль 2 т моль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64 т 80 т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Mr (SO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) = 32 + 2* 16 = 64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>Mr (NaOH) = 40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 xml:space="preserve">32 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т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 xml:space="preserve"> : 64 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т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 xml:space="preserve"> = 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х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 xml:space="preserve"> 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т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val="en-US" w:eastAsia="ru-RU"/>
              </w:rPr>
              <w:t xml:space="preserve"> : 80 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т</w:t>
            </w:r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i/>
                <w:iCs/>
                <w:color w:val="666666"/>
                <w:sz w:val="17"/>
                <w:szCs w:val="17"/>
                <w:bdr w:val="none" w:sz="0" w:space="0" w:color="auto" w:frame="1"/>
                <w:lang w:eastAsia="ru-RU"/>
              </w:rPr>
              <w:t>Ответ:</w:t>
            </w: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 m (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NaOH</w:t>
            </w:r>
            <w:proofErr w:type="spellEnd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) = 40 т</w:t>
            </w:r>
          </w:p>
        </w:tc>
      </w:tr>
      <w:tr w:rsidR="002B0B88" w:rsidRPr="002B0B88" w:rsidTr="002B0B88">
        <w:tc>
          <w:tcPr>
            <w:tcW w:w="3045" w:type="dxa"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m (</w:t>
            </w:r>
            <w:proofErr w:type="spell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NaOH</w:t>
            </w:r>
            <w:proofErr w:type="spellEnd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>) -</w:t>
            </w:r>
            <w:proofErr w:type="gramStart"/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  <w:t xml:space="preserve"> ?</w:t>
            </w:r>
            <w:proofErr w:type="gramEnd"/>
          </w:p>
          <w:p w:rsidR="002B0B88" w:rsidRPr="002B0B88" w:rsidRDefault="002B0B88" w:rsidP="002B0B88">
            <w:pPr>
              <w:spacing w:after="0" w:line="270" w:lineRule="atLeast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r w:rsidRPr="002B0B88">
              <w:rPr>
                <w:rFonts w:ascii="Arial" w:eastAsia="Times New Roman" w:hAnsi="Arial" w:cs="Arial"/>
                <w:color w:val="666666"/>
                <w:sz w:val="17"/>
                <w:szCs w:val="17"/>
                <w:u w:val="single"/>
                <w:bdr w:val="none" w:sz="0" w:space="0" w:color="auto" w:frame="1"/>
                <w:lang w:eastAsia="ru-RU"/>
              </w:rPr>
              <w:t>®</w:t>
            </w:r>
          </w:p>
        </w:tc>
        <w:tc>
          <w:tcPr>
            <w:tcW w:w="0" w:type="auto"/>
            <w:vMerge/>
            <w:tcBorders>
              <w:top w:val="single" w:sz="6" w:space="0" w:color="B4AAAA"/>
              <w:left w:val="single" w:sz="6" w:space="0" w:color="B4AAAA"/>
              <w:bottom w:val="single" w:sz="6" w:space="0" w:color="B4AAAA"/>
              <w:right w:val="single" w:sz="6" w:space="0" w:color="B4AAAA"/>
            </w:tcBorders>
            <w:shd w:val="clear" w:color="auto" w:fill="FFFFFF"/>
            <w:vAlign w:val="center"/>
            <w:hideMark/>
          </w:tcPr>
          <w:p w:rsidR="002B0B88" w:rsidRPr="002B0B88" w:rsidRDefault="002B0B88" w:rsidP="002B0B8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</w:tbl>
    <w:p w:rsidR="002B0B88" w:rsidRPr="002B0B88" w:rsidRDefault="002B0B88" w:rsidP="002B0B8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Обобщение учителя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Игровая пауза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Используя буквы слова «кораблестроение», составьте название простых веществ.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Ответ: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сера, бор, серебро, селен.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«Добавьте буквы»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Записаны слова, добавьте буквы впереди слова или в конце, чтобы получилось название вещества:</w:t>
      </w:r>
    </w:p>
    <w:p w:rsidR="002B0B88" w:rsidRPr="002B0B88" w:rsidRDefault="002B0B88" w:rsidP="002B0B88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бар - барий</w:t>
      </w:r>
    </w:p>
    <w:p w:rsidR="002B0B88" w:rsidRPr="002B0B88" w:rsidRDefault="002B0B88" w:rsidP="002B0B88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ром - бром, хром</w:t>
      </w:r>
    </w:p>
    <w:p w:rsidR="002B0B88" w:rsidRPr="002B0B88" w:rsidRDefault="002B0B88" w:rsidP="002B0B88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 - водород, углерод, кислород</w:t>
      </w:r>
    </w:p>
    <w:p w:rsidR="002B0B88" w:rsidRPr="002B0B88" w:rsidRDefault="002B0B88" w:rsidP="002B0B88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лото - золото</w:t>
      </w:r>
    </w:p>
    <w:p w:rsidR="002B0B88" w:rsidRPr="002B0B88" w:rsidRDefault="002B0B88" w:rsidP="002B0B88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маг - магний</w:t>
      </w:r>
    </w:p>
    <w:p w:rsidR="002B0B88" w:rsidRPr="002B0B88" w:rsidRDefault="002B0B88" w:rsidP="002B0B88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желе - железо</w:t>
      </w:r>
    </w:p>
    <w:p w:rsidR="002B0B88" w:rsidRPr="002B0B88" w:rsidRDefault="002B0B88" w:rsidP="002B0B88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крем - кремний</w:t>
      </w:r>
    </w:p>
    <w:p w:rsidR="002B0B88" w:rsidRPr="002B0B88" w:rsidRDefault="002B0B88" w:rsidP="002B0B88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ребро - серебро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Составьте формулы веществ без применения индексов</w:t>
      </w:r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III PO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eastAsia="ru-RU"/>
        </w:rPr>
        <w:t>4</w:t>
      </w:r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II S</w:t>
      </w:r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 NO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eastAsia="ru-RU"/>
        </w:rPr>
        <w:t>3</w:t>
      </w:r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II CO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eastAsia="ru-RU"/>
        </w:rPr>
        <w:t>3</w:t>
      </w:r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I </w:t>
      </w:r>
      <w:proofErr w:type="spellStart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Cl</w:t>
      </w:r>
      <w:proofErr w:type="spellEnd"/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II SO</w:t>
      </w:r>
      <w:r w:rsidRPr="002B0B88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vertAlign w:val="subscript"/>
          <w:lang w:eastAsia="ru-RU"/>
        </w:rPr>
        <w:t>4</w:t>
      </w:r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II </w:t>
      </w:r>
      <w:proofErr w:type="spellStart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Ca</w:t>
      </w:r>
      <w:proofErr w:type="spellEnd"/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 K</w:t>
      </w:r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II </w:t>
      </w:r>
      <w:proofErr w:type="spellStart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Mg</w:t>
      </w:r>
      <w:proofErr w:type="spellEnd"/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III </w:t>
      </w:r>
      <w:proofErr w:type="spellStart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Al</w:t>
      </w:r>
      <w:proofErr w:type="spellEnd"/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II </w:t>
      </w:r>
      <w:proofErr w:type="spellStart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Ba</w:t>
      </w:r>
      <w:proofErr w:type="spellEnd"/>
    </w:p>
    <w:p w:rsidR="002B0B88" w:rsidRPr="002B0B88" w:rsidRDefault="002B0B88" w:rsidP="002B0B88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I </w:t>
      </w:r>
      <w:proofErr w:type="spellStart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Na</w:t>
      </w:r>
      <w:proofErr w:type="spellEnd"/>
    </w:p>
    <w:p w:rsidR="002B0B88" w:rsidRPr="002B0B88" w:rsidRDefault="002B0B88" w:rsidP="002B0B8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IV. Подведение итогов урока, сообщение домашнего задания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Задачи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А.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Массовая доля карбона в веществе составляет 83,3%. Вещество состоит из карбона и гидрогена. Вывести его формулу. 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(С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vertAlign w:val="subscript"/>
          <w:lang w:eastAsia="ru-RU"/>
        </w:rPr>
        <w:t>5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vertAlign w:val="subscript"/>
          <w:lang w:eastAsia="ru-RU"/>
        </w:rPr>
        <w:t>12</w:t>
      </w:r>
      <w:r w:rsidRPr="002B0B88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.)</w:t>
      </w:r>
    </w:p>
    <w:p w:rsidR="002B0B88" w:rsidRPr="002B0B88" w:rsidRDefault="002B0B88" w:rsidP="002B0B8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Б</w:t>
      </w:r>
      <w:proofErr w:type="gramEnd"/>
      <w:r w:rsidRPr="002B0B8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, С.</w:t>
      </w: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В качестве вещества окислителя применяют перхлорат аммония. В нем 3,4% гидрогена, 11,9% </w:t>
      </w:r>
      <w:proofErr w:type="spellStart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нитрогена</w:t>
      </w:r>
      <w:proofErr w:type="spellEnd"/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30,25 хлора и 54,5% оксигена. Вывести формулу вещества.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Повторить конспекты по кислороду и водороду.</w:t>
      </w:r>
    </w:p>
    <w:p w:rsidR="002B0B88" w:rsidRPr="002B0B88" w:rsidRDefault="002B0B88" w:rsidP="002B0B88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0B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Автор: Н. Ляшева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0033"/>
    <w:multiLevelType w:val="multilevel"/>
    <w:tmpl w:val="9F10B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9913B7E"/>
    <w:multiLevelType w:val="multilevel"/>
    <w:tmpl w:val="40E61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88"/>
    <w:rsid w:val="000536FF"/>
    <w:rsid w:val="002B0B88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0B88"/>
    <w:rPr>
      <w:b/>
      <w:bCs/>
    </w:rPr>
  </w:style>
  <w:style w:type="character" w:customStyle="1" w:styleId="apple-converted-space">
    <w:name w:val="apple-converted-space"/>
    <w:basedOn w:val="a0"/>
    <w:rsid w:val="002B0B88"/>
  </w:style>
  <w:style w:type="character" w:styleId="a5">
    <w:name w:val="Emphasis"/>
    <w:basedOn w:val="a0"/>
    <w:uiPriority w:val="20"/>
    <w:qFormat/>
    <w:rsid w:val="002B0B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0B88"/>
    <w:rPr>
      <w:b/>
      <w:bCs/>
    </w:rPr>
  </w:style>
  <w:style w:type="character" w:customStyle="1" w:styleId="apple-converted-space">
    <w:name w:val="apple-converted-space"/>
    <w:basedOn w:val="a0"/>
    <w:rsid w:val="002B0B88"/>
  </w:style>
  <w:style w:type="character" w:styleId="a5">
    <w:name w:val="Emphasis"/>
    <w:basedOn w:val="a0"/>
    <w:uiPriority w:val="20"/>
    <w:qFormat/>
    <w:rsid w:val="002B0B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2016-02-24T19:51:00Z</dcterms:created>
  <dcterms:modified xsi:type="dcterms:W3CDTF">2016-02-24T19:52:00Z</dcterms:modified>
</cp:coreProperties>
</file>